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2013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Microsoft Dynamics CRM 2013 para Microsoft Office Outlook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E-Mail Router e o Assistente de Implantação de Regras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Extensão de Relatórios do Microsoft Dynamics CRM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SharePoint Grid para Microsoft Dynamics CRM 2013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Extensões de Preparação de Relatórios do Microsoft Dynamics CRM 2013</w:t>
      </w:r>
    </w:p>
    <w:p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CRM 2013 Best Practices Analyzer</w:t>
      </w:r>
    </w:p>
    <w:p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2013 Multilingual User Interface (MUI)</w:t>
      </w:r>
    </w:p>
    <w:p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Essencial (dispositivo ou usuário) permite apenas o acesso de uso Essencial ao Microsoft Dynamics CRM Server 2013.</w:t>
      </w:r>
    </w:p>
    <w:p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Básico (dispositivo ou usuário) com a CAL Essencial permite aos usuários somente acesso de uso Básico ao Microsoft Dynamics CRM Server 2013.</w:t>
      </w:r>
    </w:p>
    <w:p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aos usuários somente acesso de uso Profissional ao Microsoft Dynamics CRM Server 2013.</w:t>
      </w:r>
    </w:p>
    <w:p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11"/>
      <w:footerReference w:type="even" r:id="rId12"/>
      <w:footerReference w:type="defaul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80D" w:rsidRDefault="0032180D" w:rsidP="003C2DE9">
      <w:pPr>
        <w:spacing w:before="0" w:after="0"/>
      </w:pPr>
      <w:r>
        <w:separator/>
      </w:r>
    </w:p>
    <w:p w:rsidR="0032180D" w:rsidRDefault="0032180D"/>
    <w:p w:rsidR="0032180D" w:rsidRDefault="0032180D"/>
  </w:endnote>
  <w:endnote w:type="continuationSeparator" w:id="0">
    <w:p w:rsidR="0032180D" w:rsidRDefault="0032180D" w:rsidP="003C2DE9">
      <w:pPr>
        <w:spacing w:before="0" w:after="0"/>
      </w:pPr>
      <w:r>
        <w:continuationSeparator/>
      </w:r>
    </w:p>
    <w:p w:rsidR="0032180D" w:rsidRDefault="0032180D"/>
    <w:p w:rsidR="0032180D" w:rsidRDefault="00321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C2" w:rsidRDefault="004903C2">
    <w:pPr>
      <w:pStyle w:val="Footer"/>
    </w:pPr>
  </w:p>
  <w:p w:rsidR="00E90E66" w:rsidRDefault="00E90E66"/>
  <w:p w:rsidR="00632DC2" w:rsidRDefault="00632DC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:rsidTr="0056304D">
      <w:tc>
        <w:tcPr>
          <w:tcW w:w="5328" w:type="dxa"/>
        </w:tcPr>
        <w:p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>
            <w:rPr>
              <w:sz w:val="18"/>
              <w:szCs w:val="18"/>
            </w:rPr>
            <w:t>October</w:t>
          </w:r>
          <w:r w:rsidRPr="00ED5D14">
            <w:rPr>
              <w:sz w:val="18"/>
              <w:szCs w:val="18"/>
            </w:rPr>
            <w:t xml:space="preserve"> 1, 20</w:t>
          </w:r>
          <w:r>
            <w:rPr>
              <w:sz w:val="18"/>
              <w:szCs w:val="18"/>
            </w:rPr>
            <w:t>13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5F3A95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5F3A95">
            <w:rPr>
              <w:rFonts w:cs="Times New Roman"/>
              <w:noProof/>
              <w:sz w:val="18"/>
              <w:szCs w:val="18"/>
            </w:rPr>
            <w:t>2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FF43E1" w:rsidRDefault="00FF43E1" w:rsidP="00FF43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80D" w:rsidRDefault="0032180D" w:rsidP="003C2DE9">
      <w:pPr>
        <w:spacing w:before="0" w:after="0"/>
      </w:pPr>
      <w:r>
        <w:separator/>
      </w:r>
    </w:p>
  </w:footnote>
  <w:footnote w:type="continuationSeparator" w:id="0">
    <w:p w:rsidR="0032180D" w:rsidRDefault="0032180D" w:rsidP="003C2DE9">
      <w:pPr>
        <w:spacing w:before="0" w:after="0"/>
      </w:pPr>
      <w:r>
        <w:continuationSeparator/>
      </w:r>
    </w:p>
  </w:footnote>
  <w:footnote w:type="continuationNotice" w:id="1">
    <w:p w:rsidR="0032180D" w:rsidRPr="00495CB3" w:rsidRDefault="0032180D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>Dynamics CRM Server 2013, Academic Edition.</w:t>
      </w:r>
    </w:p>
  </w:footnote>
  <w:footnote w:id="3">
    <w:p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3C2" w:rsidRDefault="004903C2">
    <w:pPr>
      <w:pStyle w:val="Header"/>
    </w:pPr>
  </w:p>
  <w:p w:rsidR="00E90E66" w:rsidRDefault="00E90E66"/>
  <w:p w:rsidR="00632DC2" w:rsidRDefault="00632D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FEyXyqr1zaW+qcPhVXCqFzeX2WAD6/eqbjXJ/2X0ZQI/8Z+0KU7/U3SJJ7nI6a5hvaPc6LMW9bNYnQ1vwtIPvg==" w:salt="yT2JFBKZRqdJImc93sS1Yg==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C2DE9"/>
    <w:rsid w:val="003C4B9A"/>
    <w:rsid w:val="003D53A8"/>
    <w:rsid w:val="0040226E"/>
    <w:rsid w:val="0040688B"/>
    <w:rsid w:val="0040772D"/>
    <w:rsid w:val="00413F4C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49B9"/>
    <w:rsid w:val="005F3A95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A3691"/>
    <w:rsid w:val="009A5967"/>
    <w:rsid w:val="009C1CC1"/>
    <w:rsid w:val="009C686A"/>
    <w:rsid w:val="009D3FC5"/>
    <w:rsid w:val="009E3A41"/>
    <w:rsid w:val="00A1232C"/>
    <w:rsid w:val="00A275CE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5681"/>
    <w:rsid w:val="00C729FE"/>
    <w:rsid w:val="00C82E58"/>
    <w:rsid w:val="00C94105"/>
    <w:rsid w:val="00CA127E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6137D"/>
    <w:rsid w:val="00E83B0C"/>
    <w:rsid w:val="00E90E66"/>
    <w:rsid w:val="00E9354A"/>
    <w:rsid w:val="00E94038"/>
    <w:rsid w:val="00EA1C29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86C41BD8-D417-419C-AE99-21C17D502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42EF1-A731-4E1C-BBFC-D3497667A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C5CEBF-CB04-45C4-A22A-791FCB6F67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67469B-F433-41FB-8030-81EDEFA142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D747D-C94A-4458-972B-CF3F8941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>Microsoft</Company>
  <LinksUpToDate>false</LinksUpToDate>
  <CharactersWithSpaces>17774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Justin Moen (LCA)</dc:creator>
  <cp:keywords/>
  <dc:description/>
  <cp:lastModifiedBy>Justin Kellogg</cp:lastModifiedBy>
  <cp:revision>18</cp:revision>
  <cp:lastPrinted>2013-09-17T05:57:00Z</cp:lastPrinted>
  <dcterms:created xsi:type="dcterms:W3CDTF">2013-09-12T16:19:00Z</dcterms:created>
  <dcterms:modified xsi:type="dcterms:W3CDTF">2014-09-24T21:54:00Z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lpwstr/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REDMOND\tawnyam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lpwstr/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lpwstr/>
  </property>
  <property fmtid="{D5CDD505-2E9C-101B-9397-08002B2CF9AE}" pid="16" name="BenchmarkNet">
    <vt:lpwstr/>
  </property>
  <property fmtid="{D5CDD505-2E9C-101B-9397-08002B2CF9AE}" pid="17" name="Benchmarking">
    <vt:lpwstr/>
  </property>
  <property fmtid="{D5CDD505-2E9C-101B-9397-08002B2CF9AE}" pid="18" name="CanadaAvail">
    <vt:lpwstr/>
  </property>
  <property fmtid="{D5CDD505-2E9C-101B-9397-08002B2CF9AE}" pid="19" name="CanadaFrench">
    <vt:lpwstr/>
  </property>
  <property fmtid="{D5CDD505-2E9C-101B-9397-08002B2CF9AE}" pid="20" name="Channel">
    <vt:lpwstr>Retail</vt:lpwstr>
  </property>
  <property fmtid="{D5CDD505-2E9C-101B-9397-08002B2CF9AE}" pid="21" name="DistributableCode">
    <vt:lpwstr/>
  </property>
  <property fmtid="{D5CDD505-2E9C-101B-9397-08002B2CF9AE}" pid="22" name="Downgrade">
    <vt:lpwstr/>
  </property>
  <property fmtid="{D5CDD505-2E9C-101B-9397-08002B2CF9AE}" pid="23" name="DowngradeSimUse">
    <vt:lpwstr/>
  </property>
  <property fmtid="{D5CDD505-2E9C-101B-9397-08002B2CF9AE}" pid="24" name="FileFormat">
    <vt:lpwstr/>
  </property>
  <property fmtid="{D5CDD505-2E9C-101B-9397-08002B2CF9AE}" pid="25" name="InternetBasedServices">
    <vt:lpwstr/>
  </property>
  <property fmtid="{D5CDD505-2E9C-101B-9397-08002B2CF9AE}" pid="26" name="Language">
    <vt:lpwstr>English</vt:lpwstr>
  </property>
  <property fmtid="{D5CDD505-2E9C-101B-9397-08002B2CF9AE}" pid="27" name="LicenseModel">
    <vt:lpwstr>Servers - Server/CAL</vt:lpwstr>
  </property>
  <property fmtid="{D5CDD505-2E9C-101B-9397-08002B2CF9AE}" pid="28" name="MPEG">
    <vt:lpwstr/>
  </property>
  <property fmtid="{D5CDD505-2E9C-101B-9397-08002B2CF9AE}" pid="29" name="MandatoryActivation">
    <vt:lpwstr/>
  </property>
  <property fmtid="{D5CDD505-2E9C-101B-9397-08002B2CF9AE}" pid="30" name="MarkedSoftware">
    <vt:lpwstr>Academic Edition (AE)</vt:lpwstr>
  </property>
  <property fmtid="{D5CDD505-2E9C-101B-9397-08002B2CF9AE}" pid="31" name="Multiplexing">
    <vt:lpwstr/>
  </property>
  <property fmtid="{D5CDD505-2E9C-101B-9397-08002B2CF9AE}" pid="32" name="OtherAddSW">
    <vt:lpwstr/>
  </property>
  <property fmtid="{D5CDD505-2E9C-101B-9397-08002B2CF9AE}" pid="33" name="OtherMicrosoftPrograms">
    <vt:lpwstr/>
  </property>
  <property fmtid="{D5CDD505-2E9C-101B-9397-08002B2CF9AE}" pid="34" name="PrereleaseCode">
    <vt:lpwstr/>
  </property>
  <property fmtid="{D5CDD505-2E9C-101B-9397-08002B2CF9AE}" pid="35" name="ProductEditions?">
    <vt:lpwstr/>
  </property>
  <property fmtid="{D5CDD505-2E9C-101B-9397-08002B2CF9AE}" pid="36" name="ProductName">
    <vt:lpwstr>Dynamics CRM 4.0 Professional and Microsoft Dynamics CRM 4.0 Enterprise </vt:lpwstr>
  </property>
  <property fmtid="{D5CDD505-2E9C-101B-9397-08002B2CF9AE}" pid="37" name="ProductVersion">
    <vt:lpwstr>0</vt:lpwstr>
  </property>
  <property fmtid="{D5CDD505-2E9C-101B-9397-08002B2CF9AE}" pid="38" name="ProofofLicense">
    <vt:lpwstr/>
  </property>
  <property fmtid="{D5CDD505-2E9C-101B-9397-08002B2CF9AE}" pid="39" name="PublishDate">
    <vt:lpwstr>2007/10/29</vt:lpwstr>
  </property>
  <property fmtid="{D5CDD505-2E9C-101B-9397-08002B2CF9AE}" pid="40" name="RetirementDate">
    <vt:lpwstr>2017/09/27</vt:lpwstr>
  </property>
  <property fmtid="{D5CDD505-2E9C-101B-9397-08002B2CF9AE}" pid="41" name="ServerCAL">
    <vt:lpwstr>None of the above</vt:lpwstr>
  </property>
  <property fmtid="{D5CDD505-2E9C-101B-9397-08002B2CF9AE}" pid="42" name="SingleUse">
    <vt:lpwstr/>
  </property>
  <property fmtid="{D5CDD505-2E9C-101B-9397-08002B2CF9AE}" pid="43" name="SoftwareType">
    <vt:lpwstr>NA</vt:lpwstr>
  </property>
  <property fmtid="{D5CDD505-2E9C-101B-9397-08002B2CF9AE}" pid="44" name="ThirdPartyPrograms">
    <vt:lpwstr/>
  </property>
  <property fmtid="{D5CDD505-2E9C-101B-9397-08002B2CF9AE}" pid="45" name="Transfer">
    <vt:lpwstr>Transfer to a third party</vt:lpwstr>
  </property>
  <property fmtid="{D5CDD505-2E9C-101B-9397-08002B2CF9AE}" pid="46" name="Virtualization">
    <vt:lpwstr/>
  </property>
  <property fmtid="{D5CDD505-2E9C-101B-9397-08002B2CF9AE}" pid="47" name="VolumeLicensingSoftware">
    <vt:lpwstr/>
  </property>
  <property fmtid="{D5CDD505-2E9C-101B-9397-08002B2CF9AE}" pid="48" name="_Category">
    <vt:lpwstr/>
  </property>
  <property fmtid="{D5CDD505-2E9C-101B-9397-08002B2CF9AE}" pid="49" name="Categories">
    <vt:lpwstr/>
  </property>
  <property fmtid="{D5CDD505-2E9C-101B-9397-08002B2CF9AE}" pid="50" name="Approval Level">
    <vt:lpwstr/>
  </property>
  <property fmtid="{D5CDD505-2E9C-101B-9397-08002B2CF9AE}" pid="51" name="Keywords">
    <vt:lpwstr/>
  </property>
  <property fmtid="{D5CDD505-2E9C-101B-9397-08002B2CF9AE}" pid="52" name="_Author">
    <vt:lpwstr>Justin Moen (LCA)</vt:lpwstr>
  </property>
  <property fmtid="{D5CDD505-2E9C-101B-9397-08002B2CF9AE}" pid="53" name="_Comments">
    <vt:lpwstr/>
  </property>
  <property fmtid="{D5CDD505-2E9C-101B-9397-08002B2CF9AE}" pid="54" name="Assigned To">
    <vt:lpwstr/>
  </property>
  <property fmtid="{D5CDD505-2E9C-101B-9397-08002B2CF9AE}" pid="55" name="Subject">
    <vt:lpwstr/>
  </property>
  <property fmtid="{D5CDD505-2E9C-101B-9397-08002B2CF9AE}" pid="56" name="Date and Time">
    <vt:lpwstr/>
  </property>
  <property fmtid="{D5CDD505-2E9C-101B-9397-08002B2CF9AE}" pid="57" name="db_field_brackets">
    <vt:lpwstr>{}</vt:lpwstr>
  </property>
  <property fmtid="{D5CDD505-2E9C-101B-9397-08002B2CF9AE}" pid="58" name="db_span_brackets">
    <vt:lpwstr>[]</vt:lpwstr>
  </property>
  <property fmtid="{D5CDD505-2E9C-101B-9397-08002B2CF9AE}" pid="59" name="ContentTypeId">
    <vt:lpwstr>0x01010036EDF12359A83048BFB8EA2FBE412B94</vt:lpwstr>
  </property>
  <property fmtid="{D5CDD505-2E9C-101B-9397-08002B2CF9AE}" pid="60" name="IsMyDocuments">
    <vt:bool>true</vt:bool>
  </property>
</Properties>
</file>